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F79" w:rsidRDefault="00F131F1" w:rsidP="00D10F79">
      <w:pPr>
        <w:jc w:val="both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i/>
          <w:sz w:val="36"/>
        </w:rPr>
        <w:t>Мастер-класс</w:t>
      </w:r>
      <w:r w:rsidR="00D10F79" w:rsidRPr="006E02C7">
        <w:rPr>
          <w:rFonts w:ascii="Times New Roman" w:hAnsi="Times New Roman" w:cs="Times New Roman"/>
          <w:b/>
          <w:i/>
          <w:sz w:val="36"/>
        </w:rPr>
        <w:t xml:space="preserve">: </w:t>
      </w:r>
      <w:r w:rsidR="00D10F79" w:rsidRPr="006E02C7">
        <w:rPr>
          <w:rFonts w:ascii="Times New Roman" w:hAnsi="Times New Roman" w:cs="Times New Roman"/>
          <w:b/>
          <w:sz w:val="36"/>
        </w:rPr>
        <w:t>«</w:t>
      </w:r>
      <w:proofErr w:type="spellStart"/>
      <w:r w:rsidR="00D10F79" w:rsidRPr="006E02C7">
        <w:rPr>
          <w:rFonts w:ascii="Times New Roman" w:hAnsi="Times New Roman" w:cs="Times New Roman"/>
          <w:b/>
          <w:sz w:val="36"/>
        </w:rPr>
        <w:t>Фасилит</w:t>
      </w:r>
      <w:r>
        <w:rPr>
          <w:rFonts w:ascii="Times New Roman" w:hAnsi="Times New Roman" w:cs="Times New Roman"/>
          <w:b/>
          <w:sz w:val="36"/>
        </w:rPr>
        <w:t>ация</w:t>
      </w:r>
      <w:proofErr w:type="spellEnd"/>
      <w:r>
        <w:rPr>
          <w:rFonts w:ascii="Times New Roman" w:hAnsi="Times New Roman" w:cs="Times New Roman"/>
          <w:b/>
          <w:sz w:val="36"/>
        </w:rPr>
        <w:t xml:space="preserve"> </w:t>
      </w:r>
      <w:r w:rsidR="00D10F79" w:rsidRPr="006E02C7">
        <w:rPr>
          <w:rFonts w:ascii="Times New Roman" w:hAnsi="Times New Roman" w:cs="Times New Roman"/>
          <w:b/>
          <w:sz w:val="36"/>
        </w:rPr>
        <w:t xml:space="preserve">как способ </w:t>
      </w:r>
      <w:r>
        <w:rPr>
          <w:rFonts w:ascii="Times New Roman" w:hAnsi="Times New Roman" w:cs="Times New Roman"/>
          <w:b/>
          <w:sz w:val="36"/>
        </w:rPr>
        <w:t>организации работы детей на уроке</w:t>
      </w:r>
      <w:r w:rsidR="00D10F79" w:rsidRPr="006E02C7">
        <w:rPr>
          <w:rFonts w:ascii="Times New Roman" w:hAnsi="Times New Roman" w:cs="Times New Roman"/>
          <w:b/>
          <w:sz w:val="36"/>
        </w:rPr>
        <w:t>»</w:t>
      </w:r>
      <w:r w:rsidR="001E2EE4">
        <w:rPr>
          <w:rFonts w:ascii="Times New Roman" w:hAnsi="Times New Roman" w:cs="Times New Roman"/>
          <w:b/>
          <w:sz w:val="36"/>
        </w:rPr>
        <w:t>.</w:t>
      </w:r>
    </w:p>
    <w:p w:rsidR="001E2EE4" w:rsidRPr="001E2EE4" w:rsidRDefault="00F131F1" w:rsidP="001E2EE4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Учитель русского языка и литературы </w:t>
      </w:r>
    </w:p>
    <w:p w:rsidR="001E2EE4" w:rsidRPr="001E2EE4" w:rsidRDefault="001E2EE4" w:rsidP="001E2EE4">
      <w:pPr>
        <w:jc w:val="right"/>
        <w:rPr>
          <w:rFonts w:ascii="Times New Roman" w:hAnsi="Times New Roman" w:cs="Times New Roman"/>
          <w:sz w:val="24"/>
        </w:rPr>
      </w:pPr>
      <w:r w:rsidRPr="001E2EE4">
        <w:rPr>
          <w:rFonts w:ascii="Times New Roman" w:hAnsi="Times New Roman" w:cs="Times New Roman"/>
          <w:sz w:val="24"/>
        </w:rPr>
        <w:t>МБОУ «</w:t>
      </w:r>
      <w:proofErr w:type="spellStart"/>
      <w:r w:rsidRPr="001E2EE4">
        <w:rPr>
          <w:rFonts w:ascii="Times New Roman" w:hAnsi="Times New Roman" w:cs="Times New Roman"/>
          <w:sz w:val="24"/>
        </w:rPr>
        <w:t>Черемуховская</w:t>
      </w:r>
      <w:proofErr w:type="spellEnd"/>
      <w:r w:rsidRPr="001E2EE4">
        <w:rPr>
          <w:rFonts w:ascii="Times New Roman" w:hAnsi="Times New Roman" w:cs="Times New Roman"/>
          <w:sz w:val="24"/>
        </w:rPr>
        <w:t xml:space="preserve"> средняя </w:t>
      </w:r>
    </w:p>
    <w:p w:rsidR="001E2EE4" w:rsidRPr="001E2EE4" w:rsidRDefault="001E2EE4" w:rsidP="001E2EE4">
      <w:pPr>
        <w:jc w:val="right"/>
        <w:rPr>
          <w:rFonts w:ascii="Times New Roman" w:hAnsi="Times New Roman" w:cs="Times New Roman"/>
          <w:sz w:val="24"/>
        </w:rPr>
      </w:pPr>
      <w:r w:rsidRPr="001E2EE4">
        <w:rPr>
          <w:rFonts w:ascii="Times New Roman" w:hAnsi="Times New Roman" w:cs="Times New Roman"/>
          <w:sz w:val="24"/>
        </w:rPr>
        <w:t xml:space="preserve">общеобразовательная школа </w:t>
      </w:r>
    </w:p>
    <w:p w:rsidR="001E2EE4" w:rsidRPr="001E2EE4" w:rsidRDefault="001E2EE4" w:rsidP="001E2EE4">
      <w:pPr>
        <w:jc w:val="right"/>
        <w:rPr>
          <w:rFonts w:ascii="Times New Roman" w:hAnsi="Times New Roman" w:cs="Times New Roman"/>
          <w:sz w:val="24"/>
        </w:rPr>
      </w:pPr>
      <w:proofErr w:type="spellStart"/>
      <w:r w:rsidRPr="001E2EE4">
        <w:rPr>
          <w:rFonts w:ascii="Times New Roman" w:hAnsi="Times New Roman" w:cs="Times New Roman"/>
          <w:sz w:val="24"/>
        </w:rPr>
        <w:t>Новошешминского</w:t>
      </w:r>
      <w:proofErr w:type="spellEnd"/>
      <w:r w:rsidRPr="001E2EE4">
        <w:rPr>
          <w:rFonts w:ascii="Times New Roman" w:hAnsi="Times New Roman" w:cs="Times New Roman"/>
          <w:sz w:val="24"/>
        </w:rPr>
        <w:t xml:space="preserve"> муниципального района РТ»</w:t>
      </w:r>
    </w:p>
    <w:p w:rsidR="001E2EE4" w:rsidRPr="001E2EE4" w:rsidRDefault="001E2EE4" w:rsidP="001E2EE4">
      <w:pPr>
        <w:jc w:val="right"/>
        <w:rPr>
          <w:rFonts w:ascii="Times New Roman" w:hAnsi="Times New Roman" w:cs="Times New Roman"/>
          <w:sz w:val="24"/>
        </w:rPr>
      </w:pPr>
      <w:r w:rsidRPr="001E2EE4">
        <w:rPr>
          <w:rFonts w:ascii="Times New Roman" w:hAnsi="Times New Roman" w:cs="Times New Roman"/>
          <w:sz w:val="24"/>
        </w:rPr>
        <w:t>Л. Г. Шабалдина</w:t>
      </w:r>
    </w:p>
    <w:p w:rsidR="001E2EE4" w:rsidRDefault="001E2E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ФГОС определяет роль учителя как координатора детей на уроке, ученики же самостоятельно добывают знания, высказывают свое мнение, обсуждают возникающие или предложенные учителем учебные проблемы. Как выяснилось, это очень непросто – научить детей «говорить» на уроке, создать условия, чтобы у всех было желание и возможность высказаться, быть активным. Непросто это и для учителя</w:t>
      </w:r>
      <w:r w:rsidR="00AC385E">
        <w:rPr>
          <w:rFonts w:ascii="Times New Roman" w:hAnsi="Times New Roman" w:cs="Times New Roman"/>
          <w:sz w:val="28"/>
          <w:szCs w:val="28"/>
        </w:rPr>
        <w:t>: из передатчика знаний превратиться в организатора учебного процесса.</w:t>
      </w:r>
    </w:p>
    <w:p w:rsidR="00AE6927" w:rsidRPr="006E02C7" w:rsidRDefault="00AC3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у</w:t>
      </w:r>
      <w:r w:rsidR="00746013" w:rsidRPr="006E02C7">
        <w:rPr>
          <w:rFonts w:ascii="Times New Roman" w:hAnsi="Times New Roman" w:cs="Times New Roman"/>
          <w:sz w:val="28"/>
          <w:szCs w:val="28"/>
        </w:rPr>
        <w:t>чительский труд основан на непрерывном анализе, который призван осмыслить результаты работы, соотнести их с целями, найти причины неудач и, как результат, наметить цели предстоящей деятельности. В настоящее время доказана эффективность коллективного анализа, когда каждый педагог участвует в обсуждении проблемы, предлагает пути решения её. Причем метод коллективного анализа важен не только для решения узк</w:t>
      </w:r>
      <w:r>
        <w:rPr>
          <w:rFonts w:ascii="Times New Roman" w:hAnsi="Times New Roman" w:cs="Times New Roman"/>
          <w:sz w:val="28"/>
          <w:szCs w:val="28"/>
        </w:rPr>
        <w:t xml:space="preserve">их методических проблем, но и </w:t>
      </w:r>
      <w:r w:rsidR="00746013" w:rsidRPr="006E02C7">
        <w:rPr>
          <w:rFonts w:ascii="Times New Roman" w:hAnsi="Times New Roman" w:cs="Times New Roman"/>
          <w:sz w:val="28"/>
          <w:szCs w:val="28"/>
        </w:rPr>
        <w:t>для администрирования всей школы.</w:t>
      </w:r>
      <w:r w:rsidR="00AE6927" w:rsidRPr="006E02C7">
        <w:rPr>
          <w:rFonts w:ascii="Times New Roman" w:hAnsi="Times New Roman" w:cs="Times New Roman"/>
          <w:sz w:val="28"/>
          <w:szCs w:val="28"/>
        </w:rPr>
        <w:t xml:space="preserve"> Как выбрать оптимальную форму проведения подобных обсуждений? </w:t>
      </w:r>
    </w:p>
    <w:p w:rsidR="00AE6927" w:rsidRPr="006E02C7" w:rsidRDefault="00F131F1" w:rsidP="00AE6927">
      <w:pPr>
        <w:pStyle w:val="a4"/>
        <w:rPr>
          <w:sz w:val="28"/>
          <w:szCs w:val="28"/>
        </w:rPr>
      </w:pPr>
      <w:r>
        <w:rPr>
          <w:sz w:val="28"/>
          <w:szCs w:val="28"/>
        </w:rPr>
        <w:t>Что общего у уроков, педагогических советов</w:t>
      </w:r>
      <w:r w:rsidR="00AE6927" w:rsidRPr="006E02C7">
        <w:rPr>
          <w:sz w:val="28"/>
          <w:szCs w:val="28"/>
        </w:rPr>
        <w:t>, заседани</w:t>
      </w:r>
      <w:r>
        <w:rPr>
          <w:sz w:val="28"/>
          <w:szCs w:val="28"/>
        </w:rPr>
        <w:t>й</w:t>
      </w:r>
      <w:r w:rsidR="00AE6927" w:rsidRPr="006E02C7">
        <w:rPr>
          <w:sz w:val="28"/>
          <w:szCs w:val="28"/>
        </w:rPr>
        <w:t xml:space="preserve"> ШМО, конференци</w:t>
      </w:r>
      <w:r>
        <w:rPr>
          <w:sz w:val="28"/>
          <w:szCs w:val="28"/>
        </w:rPr>
        <w:t>й</w:t>
      </w:r>
      <w:r w:rsidR="00AE6927" w:rsidRPr="006E02C7">
        <w:rPr>
          <w:sz w:val="28"/>
          <w:szCs w:val="28"/>
        </w:rPr>
        <w:t>, совещани</w:t>
      </w:r>
      <w:r>
        <w:rPr>
          <w:sz w:val="28"/>
          <w:szCs w:val="28"/>
        </w:rPr>
        <w:t>й?</w:t>
      </w:r>
      <w:r w:rsidR="00AE6927" w:rsidRPr="006E02C7">
        <w:rPr>
          <w:sz w:val="28"/>
          <w:szCs w:val="28"/>
        </w:rPr>
        <w:t xml:space="preserve"> </w:t>
      </w:r>
      <w:r>
        <w:rPr>
          <w:sz w:val="28"/>
          <w:szCs w:val="28"/>
        </w:rPr>
        <w:t>Это</w:t>
      </w:r>
      <w:r w:rsidR="00AE6927" w:rsidRPr="006E02C7">
        <w:rPr>
          <w:sz w:val="28"/>
          <w:szCs w:val="28"/>
        </w:rPr>
        <w:t xml:space="preserve"> тип встреч, на которых люди высказываются в строго определенном порядке, неизбежно выключаясь из процесса обсу</w:t>
      </w:r>
      <w:r>
        <w:rPr>
          <w:sz w:val="28"/>
          <w:szCs w:val="28"/>
        </w:rPr>
        <w:t>ждения в ожидании своей очереди. О</w:t>
      </w:r>
      <w:r w:rsidR="00AE6927" w:rsidRPr="006E02C7">
        <w:rPr>
          <w:sz w:val="28"/>
          <w:szCs w:val="28"/>
        </w:rPr>
        <w:t xml:space="preserve">бычно заканчиваются тем, что многие идеи </w:t>
      </w:r>
      <w:proofErr w:type="gramStart"/>
      <w:r w:rsidR="00AE6927" w:rsidRPr="006E02C7">
        <w:rPr>
          <w:sz w:val="28"/>
          <w:szCs w:val="28"/>
        </w:rPr>
        <w:t>оказываются</w:t>
      </w:r>
      <w:proofErr w:type="gramEnd"/>
      <w:r w:rsidR="00AE6927" w:rsidRPr="006E02C7">
        <w:rPr>
          <w:sz w:val="28"/>
          <w:szCs w:val="28"/>
        </w:rPr>
        <w:t xml:space="preserve"> не озвучены, не все возможности рассмотрены. В лучшем случае люди начинают скучать, а в худшем появляется раздражение и неудовлетворенность результатом. </w:t>
      </w:r>
      <w:r>
        <w:rPr>
          <w:sz w:val="28"/>
          <w:szCs w:val="28"/>
        </w:rPr>
        <w:t>А на уроках это еще и причина известной нам картины: активно работают несколько хорошистов, остальные отмалчиваются, «пересиживают» урок. А раз</w:t>
      </w:r>
      <w:r w:rsidR="00D709D3">
        <w:rPr>
          <w:sz w:val="28"/>
          <w:szCs w:val="28"/>
        </w:rPr>
        <w:t xml:space="preserve"> </w:t>
      </w:r>
      <w:r>
        <w:rPr>
          <w:sz w:val="28"/>
          <w:szCs w:val="28"/>
        </w:rPr>
        <w:t>можно</w:t>
      </w:r>
      <w:r w:rsidR="00D709D3">
        <w:rPr>
          <w:sz w:val="28"/>
          <w:szCs w:val="28"/>
        </w:rPr>
        <w:t xml:space="preserve"> отсидеться, зачем активничать?</w:t>
      </w:r>
    </w:p>
    <w:p w:rsidR="00AE6927" w:rsidRPr="006E02C7" w:rsidRDefault="00AE6927" w:rsidP="00AE6927">
      <w:pPr>
        <w:pStyle w:val="a4"/>
        <w:rPr>
          <w:sz w:val="28"/>
          <w:szCs w:val="28"/>
        </w:rPr>
      </w:pPr>
      <w:r w:rsidRPr="006E02C7">
        <w:rPr>
          <w:sz w:val="28"/>
          <w:szCs w:val="28"/>
        </w:rPr>
        <w:t xml:space="preserve">Для повышения эффективности </w:t>
      </w:r>
      <w:r w:rsidR="00D709D3">
        <w:rPr>
          <w:sz w:val="28"/>
          <w:szCs w:val="28"/>
        </w:rPr>
        <w:t xml:space="preserve">уроков, </w:t>
      </w:r>
      <w:r w:rsidRPr="006E02C7">
        <w:rPr>
          <w:sz w:val="28"/>
          <w:szCs w:val="28"/>
        </w:rPr>
        <w:t>встреч, посвященных выработке плана действий и поиску стратегических решений (</w:t>
      </w:r>
      <w:proofErr w:type="spellStart"/>
      <w:r w:rsidRPr="006E02C7">
        <w:rPr>
          <w:sz w:val="28"/>
          <w:szCs w:val="28"/>
        </w:rPr>
        <w:t>воркшопов</w:t>
      </w:r>
      <w:proofErr w:type="spellEnd"/>
      <w:r w:rsidRPr="006E02C7">
        <w:rPr>
          <w:sz w:val="28"/>
          <w:szCs w:val="28"/>
        </w:rPr>
        <w:t xml:space="preserve">), </w:t>
      </w:r>
      <w:bookmarkStart w:id="0" w:name="_GoBack"/>
      <w:bookmarkEnd w:id="0"/>
      <w:r w:rsidRPr="006E02C7">
        <w:rPr>
          <w:sz w:val="28"/>
          <w:szCs w:val="28"/>
        </w:rPr>
        <w:t xml:space="preserve">интерактивных презентаций, оперативных совещаний и даже пятиминутных «летучек» может применяться </w:t>
      </w:r>
      <w:proofErr w:type="spellStart"/>
      <w:r w:rsidRPr="006E02C7">
        <w:rPr>
          <w:sz w:val="28"/>
          <w:szCs w:val="28"/>
        </w:rPr>
        <w:t>фасилитация</w:t>
      </w:r>
      <w:proofErr w:type="spellEnd"/>
      <w:r w:rsidRPr="006E02C7">
        <w:rPr>
          <w:sz w:val="28"/>
          <w:szCs w:val="28"/>
        </w:rPr>
        <w:t xml:space="preserve">. </w:t>
      </w:r>
    </w:p>
    <w:p w:rsidR="00051B52" w:rsidRPr="006E02C7" w:rsidRDefault="00AE6927" w:rsidP="00051B52">
      <w:pPr>
        <w:pStyle w:val="a4"/>
        <w:rPr>
          <w:sz w:val="28"/>
          <w:szCs w:val="28"/>
        </w:rPr>
      </w:pPr>
      <w:proofErr w:type="spellStart"/>
      <w:r w:rsidRPr="006E02C7">
        <w:rPr>
          <w:rStyle w:val="incut"/>
          <w:sz w:val="28"/>
          <w:szCs w:val="28"/>
        </w:rPr>
        <w:lastRenderedPageBreak/>
        <w:t>Фасилитация</w:t>
      </w:r>
      <w:proofErr w:type="spellEnd"/>
      <w:r w:rsidRPr="006E02C7">
        <w:rPr>
          <w:rStyle w:val="incut"/>
          <w:sz w:val="28"/>
          <w:szCs w:val="28"/>
        </w:rPr>
        <w:t xml:space="preserve"> (англ. </w:t>
      </w:r>
      <w:proofErr w:type="spellStart"/>
      <w:r w:rsidRPr="006E02C7">
        <w:rPr>
          <w:rStyle w:val="incut"/>
          <w:sz w:val="28"/>
          <w:szCs w:val="28"/>
        </w:rPr>
        <w:t>facilitate</w:t>
      </w:r>
      <w:proofErr w:type="spellEnd"/>
      <w:r w:rsidRPr="006E02C7">
        <w:rPr>
          <w:rStyle w:val="incut"/>
          <w:sz w:val="28"/>
          <w:szCs w:val="28"/>
        </w:rPr>
        <w:t xml:space="preserve"> – облегчать, помогать) – одновременно процесс, группа навыков и набор инструментов позволяющих эффективно организовать групповое обсуждение. Цель </w:t>
      </w:r>
      <w:proofErr w:type="spellStart"/>
      <w:r w:rsidRPr="006E02C7">
        <w:rPr>
          <w:rStyle w:val="incut"/>
          <w:sz w:val="28"/>
          <w:szCs w:val="28"/>
        </w:rPr>
        <w:t>фасилитации</w:t>
      </w:r>
      <w:proofErr w:type="spellEnd"/>
      <w:r w:rsidRPr="006E02C7">
        <w:rPr>
          <w:rStyle w:val="incut"/>
          <w:sz w:val="28"/>
          <w:szCs w:val="28"/>
        </w:rPr>
        <w:t xml:space="preserve"> – нахождение верного метода, который позволит группе работать созидательно и результативно.</w:t>
      </w:r>
      <w:r w:rsidR="00051B52" w:rsidRPr="006E02C7">
        <w:rPr>
          <w:sz w:val="28"/>
          <w:szCs w:val="28"/>
        </w:rPr>
        <w:t xml:space="preserve"> </w:t>
      </w:r>
    </w:p>
    <w:p w:rsidR="00AE6927" w:rsidRPr="006E02C7" w:rsidRDefault="00051B52" w:rsidP="00051B52">
      <w:pPr>
        <w:pStyle w:val="a4"/>
        <w:rPr>
          <w:rStyle w:val="incut"/>
          <w:sz w:val="28"/>
          <w:szCs w:val="28"/>
        </w:rPr>
      </w:pPr>
      <w:r w:rsidRPr="006E02C7">
        <w:rPr>
          <w:sz w:val="28"/>
          <w:szCs w:val="28"/>
        </w:rPr>
        <w:t>Термин «</w:t>
      </w:r>
      <w:proofErr w:type="spellStart"/>
      <w:r w:rsidRPr="006E02C7">
        <w:rPr>
          <w:sz w:val="28"/>
          <w:szCs w:val="28"/>
        </w:rPr>
        <w:t>фасилитация</w:t>
      </w:r>
      <w:proofErr w:type="spellEnd"/>
      <w:r w:rsidRPr="006E02C7">
        <w:rPr>
          <w:sz w:val="28"/>
          <w:szCs w:val="28"/>
        </w:rPr>
        <w:t xml:space="preserve">» буквально означает облегчение, упрощение, в данном случае, процесса обсуждения. </w:t>
      </w:r>
      <w:proofErr w:type="spellStart"/>
      <w:r w:rsidRPr="006E02C7">
        <w:rPr>
          <w:sz w:val="28"/>
          <w:szCs w:val="28"/>
        </w:rPr>
        <w:t>Фасилитация</w:t>
      </w:r>
      <w:proofErr w:type="spellEnd"/>
      <w:r w:rsidRPr="006E02C7">
        <w:rPr>
          <w:sz w:val="28"/>
          <w:szCs w:val="28"/>
        </w:rPr>
        <w:t xml:space="preserve"> помогает создавать пространство для обсуждения различных вопросов, дает возможность сосредоточиться на содержании, не отвлекаясь на форму.</w:t>
      </w:r>
    </w:p>
    <w:p w:rsidR="00D10F79" w:rsidRPr="006E02C7" w:rsidRDefault="00051B52" w:rsidP="00D10F79">
      <w:pPr>
        <w:pStyle w:val="a4"/>
        <w:rPr>
          <w:sz w:val="28"/>
          <w:szCs w:val="28"/>
        </w:rPr>
      </w:pPr>
      <w:r w:rsidRPr="006E02C7">
        <w:rPr>
          <w:sz w:val="28"/>
          <w:szCs w:val="28"/>
        </w:rPr>
        <w:t>О</w:t>
      </w:r>
      <w:r w:rsidR="00AE6927" w:rsidRPr="006E02C7">
        <w:rPr>
          <w:sz w:val="28"/>
          <w:szCs w:val="28"/>
        </w:rPr>
        <w:t xml:space="preserve">сновополагающим принципом </w:t>
      </w:r>
      <w:proofErr w:type="spellStart"/>
      <w:r w:rsidRPr="006E02C7">
        <w:rPr>
          <w:sz w:val="28"/>
          <w:szCs w:val="28"/>
        </w:rPr>
        <w:t>фасилитированного</w:t>
      </w:r>
      <w:proofErr w:type="spellEnd"/>
      <w:r w:rsidRPr="006E02C7">
        <w:rPr>
          <w:sz w:val="28"/>
          <w:szCs w:val="28"/>
        </w:rPr>
        <w:t xml:space="preserve"> обсуждения </w:t>
      </w:r>
      <w:r w:rsidR="00AE6927" w:rsidRPr="006E02C7">
        <w:rPr>
          <w:sz w:val="28"/>
          <w:szCs w:val="28"/>
        </w:rPr>
        <w:t xml:space="preserve">является максимальная вовлеченность каждого участника на всех стадиях обсуждения. Задача </w:t>
      </w:r>
      <w:proofErr w:type="spellStart"/>
      <w:r w:rsidR="00AE6927" w:rsidRPr="006E02C7">
        <w:rPr>
          <w:sz w:val="28"/>
          <w:szCs w:val="28"/>
        </w:rPr>
        <w:t>фасилитатора</w:t>
      </w:r>
      <w:proofErr w:type="spellEnd"/>
      <w:r w:rsidR="00AE6927" w:rsidRPr="006E02C7">
        <w:rPr>
          <w:sz w:val="28"/>
          <w:szCs w:val="28"/>
        </w:rPr>
        <w:t xml:space="preserve"> в данном случае заключается в том, чтобы выбрать правильные инструменты для каждого типа встреч и составить план действий. Инструменты </w:t>
      </w:r>
      <w:proofErr w:type="spellStart"/>
      <w:r w:rsidR="00AE6927" w:rsidRPr="006E02C7">
        <w:rPr>
          <w:sz w:val="28"/>
          <w:szCs w:val="28"/>
        </w:rPr>
        <w:t>фасилитации</w:t>
      </w:r>
      <w:proofErr w:type="spellEnd"/>
      <w:r w:rsidR="00AE6927" w:rsidRPr="006E02C7">
        <w:rPr>
          <w:sz w:val="28"/>
          <w:szCs w:val="28"/>
        </w:rPr>
        <w:t xml:space="preserve"> помогают организовать обсуждение и формируют пространство для максимально эффективной работы.</w:t>
      </w:r>
      <w:r w:rsidR="00D10F79" w:rsidRPr="006E02C7">
        <w:rPr>
          <w:sz w:val="28"/>
          <w:szCs w:val="28"/>
        </w:rPr>
        <w:t xml:space="preserve">  </w:t>
      </w:r>
    </w:p>
    <w:p w:rsidR="00D10F79" w:rsidRPr="006E02C7" w:rsidRDefault="00D10F79" w:rsidP="00D10F79">
      <w:pPr>
        <w:pStyle w:val="a4"/>
        <w:rPr>
          <w:rStyle w:val="incut"/>
          <w:sz w:val="28"/>
          <w:szCs w:val="28"/>
        </w:rPr>
      </w:pPr>
      <w:r w:rsidRPr="006E02C7">
        <w:rPr>
          <w:sz w:val="28"/>
          <w:szCs w:val="28"/>
        </w:rPr>
        <w:t xml:space="preserve">     В качестве примера можно привести </w:t>
      </w:r>
      <w:r w:rsidRPr="006E02C7">
        <w:rPr>
          <w:rStyle w:val="a5"/>
          <w:sz w:val="28"/>
          <w:szCs w:val="28"/>
        </w:rPr>
        <w:t>инструмент</w:t>
      </w:r>
      <w:r w:rsidR="004651B4" w:rsidRPr="006E02C7">
        <w:rPr>
          <w:rStyle w:val="a5"/>
          <w:sz w:val="28"/>
          <w:szCs w:val="28"/>
        </w:rPr>
        <w:t xml:space="preserve"> </w:t>
      </w:r>
      <w:proofErr w:type="spellStart"/>
      <w:r w:rsidR="004651B4" w:rsidRPr="006E02C7">
        <w:rPr>
          <w:rStyle w:val="a5"/>
          <w:sz w:val="28"/>
          <w:szCs w:val="28"/>
        </w:rPr>
        <w:t>фа</w:t>
      </w:r>
      <w:r w:rsidR="00051B52" w:rsidRPr="006E02C7">
        <w:rPr>
          <w:rStyle w:val="a5"/>
          <w:sz w:val="28"/>
          <w:szCs w:val="28"/>
        </w:rPr>
        <w:t>силитации</w:t>
      </w:r>
      <w:proofErr w:type="spellEnd"/>
      <w:r w:rsidRPr="006E02C7">
        <w:rPr>
          <w:sz w:val="28"/>
          <w:szCs w:val="28"/>
        </w:rPr>
        <w:t>, который помогает вовлечь в обсуждение как интровертов, так и экстравертов, и позволяет получить максимальный вклад от каждого участника. Он включает в себя три этапа.</w:t>
      </w:r>
      <w:r w:rsidRPr="006E02C7">
        <w:rPr>
          <w:sz w:val="28"/>
          <w:szCs w:val="28"/>
        </w:rPr>
        <w:br/>
      </w:r>
      <w:r w:rsidR="00051B52" w:rsidRPr="006E02C7">
        <w:rPr>
          <w:rStyle w:val="a5"/>
          <w:sz w:val="28"/>
          <w:szCs w:val="28"/>
        </w:rPr>
        <w:t xml:space="preserve">1. </w:t>
      </w:r>
      <w:r w:rsidRPr="006E02C7">
        <w:rPr>
          <w:rStyle w:val="a5"/>
          <w:sz w:val="28"/>
          <w:szCs w:val="28"/>
        </w:rPr>
        <w:t xml:space="preserve"> </w:t>
      </w:r>
      <w:r w:rsidRPr="006E02C7">
        <w:rPr>
          <w:sz w:val="28"/>
          <w:szCs w:val="28"/>
        </w:rPr>
        <w:t>Здесь каждый участник формулирует свое мнение по предложенной проблеме и записывает свои мысли по теме обсуждения.</w:t>
      </w:r>
      <w:r w:rsidRPr="006E02C7">
        <w:rPr>
          <w:sz w:val="28"/>
          <w:szCs w:val="28"/>
        </w:rPr>
        <w:br/>
      </w:r>
      <w:r w:rsidR="00051B52" w:rsidRPr="006E02C7">
        <w:rPr>
          <w:rStyle w:val="a5"/>
          <w:sz w:val="28"/>
          <w:szCs w:val="28"/>
        </w:rPr>
        <w:t>2.</w:t>
      </w:r>
      <w:r w:rsidRPr="006E02C7">
        <w:rPr>
          <w:sz w:val="28"/>
          <w:szCs w:val="28"/>
        </w:rPr>
        <w:t xml:space="preserve"> На данном этапе происходит обмен мнениями в небольших группах, все участники получают возможность понять и принять отличные от них точки зрения.</w:t>
      </w:r>
      <w:r w:rsidRPr="006E02C7">
        <w:rPr>
          <w:sz w:val="28"/>
          <w:szCs w:val="28"/>
        </w:rPr>
        <w:br/>
      </w:r>
      <w:r w:rsidR="00051B52" w:rsidRPr="006E02C7">
        <w:rPr>
          <w:rStyle w:val="a5"/>
          <w:sz w:val="28"/>
          <w:szCs w:val="28"/>
        </w:rPr>
        <w:t xml:space="preserve">3. </w:t>
      </w:r>
      <w:r w:rsidRPr="006E02C7">
        <w:rPr>
          <w:sz w:val="28"/>
          <w:szCs w:val="28"/>
        </w:rPr>
        <w:t>В завершение рассматривается весь спектр мнений группы, складывается общая картина, которые фиксируются в форме так называемой групповой памяти.</w:t>
      </w:r>
      <w:r w:rsidRPr="006E02C7">
        <w:rPr>
          <w:sz w:val="28"/>
          <w:szCs w:val="28"/>
        </w:rPr>
        <w:br/>
        <w:t xml:space="preserve">     В итоге получается решение, принятое при участии каждого члена группы с использованием всей возможной экспертизы. </w:t>
      </w:r>
      <w:r w:rsidRPr="006E02C7">
        <w:rPr>
          <w:rStyle w:val="incut"/>
          <w:sz w:val="28"/>
          <w:szCs w:val="28"/>
        </w:rPr>
        <w:t xml:space="preserve">Продуктом </w:t>
      </w:r>
      <w:proofErr w:type="spellStart"/>
      <w:r w:rsidRPr="006E02C7">
        <w:rPr>
          <w:rStyle w:val="incut"/>
          <w:sz w:val="28"/>
          <w:szCs w:val="28"/>
        </w:rPr>
        <w:t>фасилитационных</w:t>
      </w:r>
      <w:proofErr w:type="spellEnd"/>
      <w:r w:rsidRPr="006E02C7">
        <w:rPr>
          <w:rStyle w:val="incut"/>
          <w:sz w:val="28"/>
          <w:szCs w:val="28"/>
        </w:rPr>
        <w:t xml:space="preserve"> сессий являются организационные решения и предложения, зафиксированные на бумаге и на фотографиях, которое повлекут за собой  организационные </w:t>
      </w:r>
      <w:proofErr w:type="gramStart"/>
      <w:r w:rsidRPr="006E02C7">
        <w:rPr>
          <w:rStyle w:val="incut"/>
          <w:sz w:val="28"/>
          <w:szCs w:val="28"/>
        </w:rPr>
        <w:t>изменения</w:t>
      </w:r>
      <w:proofErr w:type="gramEnd"/>
      <w:r w:rsidRPr="006E02C7">
        <w:rPr>
          <w:rStyle w:val="incut"/>
          <w:sz w:val="28"/>
          <w:szCs w:val="28"/>
        </w:rPr>
        <w:t xml:space="preserve"> с которым участники смогут продолжить работу самостоятельно (в рабочих группах, на рабочих сессиях). </w:t>
      </w:r>
    </w:p>
    <w:p w:rsidR="00481A1D" w:rsidRPr="006E02C7" w:rsidRDefault="00051B52" w:rsidP="00D10F79">
      <w:pPr>
        <w:pStyle w:val="a4"/>
        <w:rPr>
          <w:sz w:val="28"/>
          <w:szCs w:val="28"/>
        </w:rPr>
      </w:pPr>
      <w:r w:rsidRPr="006E02C7">
        <w:rPr>
          <w:sz w:val="28"/>
          <w:szCs w:val="28"/>
        </w:rPr>
        <w:t xml:space="preserve">При осуществлении </w:t>
      </w:r>
      <w:proofErr w:type="spellStart"/>
      <w:r w:rsidRPr="006E02C7">
        <w:rPr>
          <w:sz w:val="28"/>
          <w:szCs w:val="28"/>
        </w:rPr>
        <w:t>фасилитированного</w:t>
      </w:r>
      <w:proofErr w:type="spellEnd"/>
      <w:r w:rsidRPr="006E02C7">
        <w:rPr>
          <w:sz w:val="28"/>
          <w:szCs w:val="28"/>
        </w:rPr>
        <w:t xml:space="preserve"> обсуждения хорошо работают структуры сингапурской методики, многие из которых алгоритмизируют процесс принятия коллект</w:t>
      </w:r>
      <w:r w:rsidR="00481A1D" w:rsidRPr="006E02C7">
        <w:rPr>
          <w:sz w:val="28"/>
          <w:szCs w:val="28"/>
        </w:rPr>
        <w:t>ивного решения, учитывая мнение абсолютно всех участников.</w:t>
      </w:r>
    </w:p>
    <w:p w:rsidR="00481A1D" w:rsidRPr="006E02C7" w:rsidRDefault="00481A1D" w:rsidP="00D10F79">
      <w:pPr>
        <w:pStyle w:val="a4"/>
        <w:rPr>
          <w:sz w:val="28"/>
          <w:szCs w:val="28"/>
        </w:rPr>
      </w:pPr>
      <w:r w:rsidRPr="006E02C7">
        <w:rPr>
          <w:sz w:val="28"/>
          <w:szCs w:val="28"/>
        </w:rPr>
        <w:t>ПЛЕЙСМЕТ КОНСЕНСУС способствует генерированию новых идей, принятию командных решений.</w:t>
      </w:r>
    </w:p>
    <w:p w:rsidR="00481A1D" w:rsidRPr="006E02C7" w:rsidRDefault="00481A1D" w:rsidP="00D10F79">
      <w:pPr>
        <w:pStyle w:val="a4"/>
        <w:rPr>
          <w:sz w:val="28"/>
          <w:szCs w:val="28"/>
        </w:rPr>
      </w:pPr>
      <w:r w:rsidRPr="006E02C7">
        <w:rPr>
          <w:sz w:val="28"/>
          <w:szCs w:val="28"/>
        </w:rPr>
        <w:lastRenderedPageBreak/>
        <w:t>Проблема: недостаточно эффективная работа учителей с одаренными учащимися</w:t>
      </w:r>
      <w:r w:rsidR="00691EE2" w:rsidRPr="006E02C7">
        <w:rPr>
          <w:sz w:val="28"/>
          <w:szCs w:val="28"/>
        </w:rPr>
        <w:t xml:space="preserve"> и, как результат, </w:t>
      </w:r>
      <w:r w:rsidRPr="006E02C7">
        <w:rPr>
          <w:sz w:val="28"/>
          <w:szCs w:val="28"/>
        </w:rPr>
        <w:t>низкие показатели учащихся нашего района на всероссийских предметных олимпиадах.</w:t>
      </w:r>
    </w:p>
    <w:p w:rsidR="00CA393A" w:rsidRPr="006E02C7" w:rsidRDefault="00CA393A" w:rsidP="00D10F79">
      <w:pPr>
        <w:pStyle w:val="a4"/>
        <w:rPr>
          <w:sz w:val="28"/>
          <w:szCs w:val="28"/>
        </w:rPr>
      </w:pPr>
      <w:r w:rsidRPr="006E02C7">
        <w:rPr>
          <w:sz w:val="28"/>
          <w:szCs w:val="28"/>
        </w:rPr>
        <w:t>Вопрос: как готовить учащихся к олимпиадам?</w:t>
      </w:r>
    </w:p>
    <w:p w:rsidR="00481A1D" w:rsidRPr="006E02C7" w:rsidRDefault="00481A1D" w:rsidP="00D10F79">
      <w:pPr>
        <w:pStyle w:val="a4"/>
        <w:rPr>
          <w:sz w:val="28"/>
          <w:szCs w:val="28"/>
        </w:rPr>
      </w:pPr>
    </w:p>
    <w:p w:rsidR="00D10F79" w:rsidRPr="006E02C7" w:rsidRDefault="00D10F79" w:rsidP="00D10F79">
      <w:pPr>
        <w:pStyle w:val="a4"/>
        <w:rPr>
          <w:sz w:val="28"/>
          <w:szCs w:val="28"/>
        </w:rPr>
      </w:pPr>
      <w:r w:rsidRPr="006E02C7">
        <w:rPr>
          <w:sz w:val="28"/>
          <w:szCs w:val="28"/>
        </w:rPr>
        <w:t xml:space="preserve">     Успешная </w:t>
      </w:r>
      <w:proofErr w:type="spellStart"/>
      <w:r w:rsidRPr="006E02C7">
        <w:rPr>
          <w:sz w:val="28"/>
          <w:szCs w:val="28"/>
        </w:rPr>
        <w:t>фасилитация</w:t>
      </w:r>
      <w:proofErr w:type="spellEnd"/>
      <w:r w:rsidRPr="006E02C7">
        <w:rPr>
          <w:sz w:val="28"/>
          <w:szCs w:val="28"/>
        </w:rPr>
        <w:t xml:space="preserve"> — это совместная качественная работа как участников, обсуждающих по-настоящему важные для них вопросы, так и </w:t>
      </w:r>
      <w:proofErr w:type="spellStart"/>
      <w:r w:rsidRPr="006E02C7">
        <w:rPr>
          <w:sz w:val="28"/>
          <w:szCs w:val="28"/>
        </w:rPr>
        <w:t>фасилитатора</w:t>
      </w:r>
      <w:proofErr w:type="spellEnd"/>
      <w:r w:rsidRPr="006E02C7">
        <w:rPr>
          <w:sz w:val="28"/>
          <w:szCs w:val="28"/>
        </w:rPr>
        <w:t>, принимающего темп и уровень, на котором находится группа и использующего тщательно подобранные инструменты. Именно это позволяет получить максимальный результат. Ка</w:t>
      </w:r>
      <w:r w:rsidR="005F3A5E" w:rsidRPr="006E02C7">
        <w:rPr>
          <w:sz w:val="28"/>
          <w:szCs w:val="28"/>
        </w:rPr>
        <w:t xml:space="preserve">к говорит </w:t>
      </w:r>
      <w:proofErr w:type="spellStart"/>
      <w:r w:rsidRPr="006E02C7">
        <w:rPr>
          <w:sz w:val="28"/>
          <w:szCs w:val="28"/>
        </w:rPr>
        <w:t>Пепе</w:t>
      </w:r>
      <w:proofErr w:type="spellEnd"/>
      <w:r w:rsidRPr="006E02C7">
        <w:rPr>
          <w:sz w:val="28"/>
          <w:szCs w:val="28"/>
        </w:rPr>
        <w:t xml:space="preserve"> </w:t>
      </w:r>
      <w:proofErr w:type="spellStart"/>
      <w:r w:rsidRPr="006E02C7">
        <w:rPr>
          <w:sz w:val="28"/>
          <w:szCs w:val="28"/>
        </w:rPr>
        <w:t>Нумми</w:t>
      </w:r>
      <w:proofErr w:type="spellEnd"/>
      <w:r w:rsidRPr="006E02C7">
        <w:rPr>
          <w:sz w:val="28"/>
          <w:szCs w:val="28"/>
        </w:rPr>
        <w:t xml:space="preserve">, «организация, в которой используют инструменты </w:t>
      </w:r>
      <w:proofErr w:type="spellStart"/>
      <w:r w:rsidRPr="006E02C7">
        <w:rPr>
          <w:sz w:val="28"/>
          <w:szCs w:val="28"/>
        </w:rPr>
        <w:t>фасилитации</w:t>
      </w:r>
      <w:proofErr w:type="spellEnd"/>
      <w:r w:rsidRPr="006E02C7">
        <w:rPr>
          <w:sz w:val="28"/>
          <w:szCs w:val="28"/>
        </w:rPr>
        <w:t xml:space="preserve">, меняется изнутри». И это действительно так. </w:t>
      </w:r>
    </w:p>
    <w:p w:rsidR="00D10F79" w:rsidRPr="006E02C7" w:rsidRDefault="00D10F79">
      <w:pPr>
        <w:rPr>
          <w:rFonts w:ascii="Times New Roman" w:hAnsi="Times New Roman" w:cs="Times New Roman"/>
          <w:sz w:val="28"/>
          <w:szCs w:val="28"/>
        </w:rPr>
      </w:pPr>
    </w:p>
    <w:sectPr w:rsidR="00D10F79" w:rsidRPr="006E0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26C3"/>
    <w:multiLevelType w:val="hybridMultilevel"/>
    <w:tmpl w:val="EF5E6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F79"/>
    <w:rsid w:val="00051B52"/>
    <w:rsid w:val="001E2EE4"/>
    <w:rsid w:val="004651B4"/>
    <w:rsid w:val="00481A1D"/>
    <w:rsid w:val="005F3A5E"/>
    <w:rsid w:val="00691EE2"/>
    <w:rsid w:val="006E02C7"/>
    <w:rsid w:val="00746013"/>
    <w:rsid w:val="00AC385E"/>
    <w:rsid w:val="00AE6927"/>
    <w:rsid w:val="00CA393A"/>
    <w:rsid w:val="00D10F79"/>
    <w:rsid w:val="00D709D3"/>
    <w:rsid w:val="00DE0718"/>
    <w:rsid w:val="00E0286F"/>
    <w:rsid w:val="00EF71DA"/>
    <w:rsid w:val="00F1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cut">
    <w:name w:val="incut"/>
    <w:basedOn w:val="a0"/>
    <w:rsid w:val="00D10F79"/>
  </w:style>
  <w:style w:type="paragraph" w:styleId="a3">
    <w:name w:val="List Paragraph"/>
    <w:basedOn w:val="a"/>
    <w:uiPriority w:val="34"/>
    <w:qFormat/>
    <w:rsid w:val="00D10F79"/>
    <w:pPr>
      <w:spacing w:after="200" w:line="276" w:lineRule="auto"/>
      <w:ind w:left="720"/>
      <w:contextualSpacing/>
    </w:pPr>
    <w:rPr>
      <w:rFonts w:ascii="Times New Roman" w:hAnsi="Times New Roman" w:cs="Times New Roman"/>
      <w:sz w:val="28"/>
      <w:szCs w:val="28"/>
    </w:rPr>
  </w:style>
  <w:style w:type="paragraph" w:styleId="a4">
    <w:name w:val="Normal (Web)"/>
    <w:basedOn w:val="a"/>
    <w:uiPriority w:val="99"/>
    <w:unhideWhenUsed/>
    <w:rsid w:val="00D10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10F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cut">
    <w:name w:val="incut"/>
    <w:basedOn w:val="a0"/>
    <w:rsid w:val="00D10F79"/>
  </w:style>
  <w:style w:type="paragraph" w:styleId="a3">
    <w:name w:val="List Paragraph"/>
    <w:basedOn w:val="a"/>
    <w:uiPriority w:val="34"/>
    <w:qFormat/>
    <w:rsid w:val="00D10F79"/>
    <w:pPr>
      <w:spacing w:after="200" w:line="276" w:lineRule="auto"/>
      <w:ind w:left="720"/>
      <w:contextualSpacing/>
    </w:pPr>
    <w:rPr>
      <w:rFonts w:ascii="Times New Roman" w:hAnsi="Times New Roman" w:cs="Times New Roman"/>
      <w:sz w:val="28"/>
      <w:szCs w:val="28"/>
    </w:rPr>
  </w:style>
  <w:style w:type="paragraph" w:styleId="a4">
    <w:name w:val="Normal (Web)"/>
    <w:basedOn w:val="a"/>
    <w:uiPriority w:val="99"/>
    <w:unhideWhenUsed/>
    <w:rsid w:val="00D10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10F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6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6</cp:revision>
  <cp:lastPrinted>2016-11-30T10:04:00Z</cp:lastPrinted>
  <dcterms:created xsi:type="dcterms:W3CDTF">2016-08-20T06:23:00Z</dcterms:created>
  <dcterms:modified xsi:type="dcterms:W3CDTF">2016-12-06T05:47:00Z</dcterms:modified>
</cp:coreProperties>
</file>